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7" w:rsidRDefault="00233B57" w:rsidP="00233B57">
      <w:pPr>
        <w:spacing w:line="460" w:lineRule="exact"/>
        <w:rPr>
          <w:rFonts w:cs="宋体" w:hint="eastAsia"/>
          <w:szCs w:val="24"/>
        </w:rPr>
      </w:pPr>
      <w:r>
        <w:rPr>
          <w:rFonts w:cs="宋体" w:hint="eastAsia"/>
          <w:szCs w:val="24"/>
        </w:rPr>
        <w:t>附件：</w:t>
      </w:r>
    </w:p>
    <w:p w:rsidR="00233B57" w:rsidRDefault="00233B57" w:rsidP="00233B57">
      <w:pPr>
        <w:spacing w:line="460" w:lineRule="exact"/>
        <w:jc w:val="center"/>
        <w:rPr>
          <w:rFonts w:cs="宋体" w:hint="eastAsia"/>
          <w:szCs w:val="24"/>
        </w:rPr>
      </w:pPr>
      <w:r>
        <w:rPr>
          <w:rFonts w:cs="宋体" w:hint="eastAsia"/>
          <w:szCs w:val="24"/>
        </w:rPr>
        <w:t>2016-2017学年第二学期学生自主征订教材账号信息表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79"/>
        <w:gridCol w:w="3313"/>
        <w:gridCol w:w="2100"/>
        <w:gridCol w:w="2275"/>
      </w:tblGrid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  <w:lang/>
              </w:rPr>
              <w:t>所在学院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  <w:lang/>
              </w:rPr>
              <w:t>班级名称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  <w:lang/>
              </w:rPr>
              <w:t>班长姓名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  <w:lang/>
              </w:rPr>
              <w:t>账号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14阿拉伯语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骆诗韵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ng1440205116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14日语(商务日语)1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proofErr w:type="gramStart"/>
            <w:r w:rsidRPr="004F4ABA"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黄张虹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 w:rsidRPr="004F4ABA">
              <w:rPr>
                <w:rFonts w:cs="宋体"/>
                <w:color w:val="000000"/>
                <w:kern w:val="0"/>
                <w:sz w:val="20"/>
                <w:szCs w:val="20"/>
                <w:lang/>
              </w:rPr>
              <w:t>ng1440209302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14日语(商务日语)2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proofErr w:type="gramStart"/>
            <w:r w:rsidRPr="004F4ABA"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伍咏瑶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 w:rsidRPr="004F4ABA">
              <w:rPr>
                <w:rFonts w:cs="宋体"/>
                <w:color w:val="000000"/>
                <w:kern w:val="0"/>
                <w:sz w:val="20"/>
                <w:szCs w:val="20"/>
                <w:lang/>
              </w:rPr>
              <w:t>ng1440209209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14日语(语言与文化)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proofErr w:type="gramStart"/>
            <w:r w:rsidRPr="004F4ABA"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温跃武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 w:rsidRPr="004F4ABA">
              <w:rPr>
                <w:rFonts w:cs="宋体"/>
                <w:color w:val="000000"/>
                <w:kern w:val="0"/>
                <w:sz w:val="20"/>
                <w:szCs w:val="20"/>
                <w:lang/>
              </w:rPr>
              <w:t>ng1440209226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14财务管理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33B57" w:rsidRDefault="00233B57" w:rsidP="007B7400">
            <w:pPr>
              <w:widowControl/>
              <w:jc w:val="center"/>
              <w:textAlignment w:val="bottom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梁益宽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ng1440425129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14会计学(国际会计)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朱小婷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ng1440415355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14会计学(注册会计师)1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王树恒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ng1440415143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14会计学(注册会计师)2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黄志勇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ng1440415215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14会计学(注册会计师)3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朱烨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ng1440415356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14会计学(注册会计师)4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黄小凤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ng1440415518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14会展经济与管理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黄嘉珊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ng1440431115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14旅游管理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吴金梅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ng1440427102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14市场营销 双语教学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蒋惠君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ng1440429102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3B57" w:rsidRDefault="00233B57" w:rsidP="007B7400">
            <w:pPr>
              <w:widowControl/>
              <w:jc w:val="center"/>
              <w:textAlignment w:val="bottom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14市场营销（创业管理）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谭文杰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ng1440430213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14市场营销（商务策划）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何志龙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ng1440430129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14物流管理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邹卓君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ng1440426156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14电子商务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钟辉雄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ng1440301151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14国际经济与贸易1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何梓恒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ng1440302122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14国际经济与贸易2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沈铖炜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ng1440302242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14国际商务 双语教学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何昌豪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ng1440324112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14金融学 双语教学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吴晓莉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ng1440325101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14金融学(公司金融)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张俊杰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ng1440326151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14金融学(商业银行)1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李键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ng1440326215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14金融学(商业银行)2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郭伊萍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ng1440326309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14金融学(证券投资)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刘馥珍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ng1440326332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14国际经济与贸易  双语教学1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吕文威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ng1440323131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14国际经济与贸易  双语教学2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刘淑婵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ng1440323210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14法语1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周舟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20"/>
                <w:szCs w:val="20"/>
                <w:lang/>
              </w:rPr>
              <w:t>ng1440101125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14法语2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黄晓清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20"/>
                <w:szCs w:val="20"/>
                <w:lang/>
              </w:rPr>
              <w:t>ng1440101210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18"/>
                <w:szCs w:val="18"/>
                <w:lang/>
              </w:rPr>
              <w:t>14俄语1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冼婉文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20"/>
                <w:szCs w:val="20"/>
                <w:lang/>
              </w:rPr>
              <w:t>ng1440114102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18"/>
                <w:szCs w:val="18"/>
                <w:lang/>
              </w:rPr>
              <w:t>14俄语2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谭嘉欣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20"/>
                <w:szCs w:val="20"/>
                <w:lang/>
              </w:rPr>
              <w:t>ng1440114215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18"/>
                <w:szCs w:val="18"/>
                <w:lang/>
              </w:rPr>
              <w:t>14德语1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陈俊昊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20"/>
                <w:szCs w:val="20"/>
                <w:lang/>
              </w:rPr>
              <w:t>ng1440106110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18"/>
                <w:szCs w:val="18"/>
                <w:lang/>
              </w:rPr>
              <w:t>14德语2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陈颖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20"/>
                <w:szCs w:val="20"/>
                <w:lang/>
              </w:rPr>
              <w:t>ng1440106211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18"/>
                <w:szCs w:val="18"/>
                <w:lang/>
              </w:rPr>
              <w:t>14西班牙语1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何冬梅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20"/>
                <w:szCs w:val="20"/>
                <w:lang/>
              </w:rPr>
              <w:t>ng1440107125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18"/>
                <w:szCs w:val="18"/>
                <w:lang/>
              </w:rPr>
              <w:t>14西班牙语2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黄佳玲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EC47CE">
              <w:rPr>
                <w:rFonts w:cs="宋体"/>
                <w:color w:val="000000"/>
                <w:kern w:val="0"/>
                <w:sz w:val="20"/>
                <w:szCs w:val="20"/>
                <w:lang/>
              </w:rPr>
              <w:t>ng1440107228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14计算机科学与技术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杨淋霜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ng1440664104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14翻译1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/>
              </w:rPr>
              <w:t>吴雨雪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ng1440113105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14翻译2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  <w:szCs w:val="22"/>
                <w:lang/>
              </w:rPr>
              <w:t>李培洪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ng1440113215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14商务英语1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/>
              </w:rPr>
              <w:t>曾文涛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ng1440115102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14商务英语2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/>
              </w:rPr>
              <w:t>黄小欣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ng1440115227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14商务英语3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/>
              </w:rPr>
              <w:t>高锦霞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ng1440115332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14商务英语4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/>
              </w:rPr>
              <w:t>黄美华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ng1440115432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14商务英语5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/>
              </w:rPr>
              <w:t>陈荔珊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ng1440115516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14英语（跨文化交际）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  <w:lang/>
              </w:rPr>
              <w:t>张嘉明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ng1340112116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14英语（新闻传媒）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  <w:szCs w:val="22"/>
                <w:lang/>
              </w:rPr>
              <w:t>徐颖纯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ng1440117218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14汉语国际教育(对外汉语教学)1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黄曦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ng1440509113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14汉语国际教育(对外汉语教学)2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谢利科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ng1440509235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14汉语言文学(涉外文秘)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戴李茵樱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ng1440508227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14汉语言文学(新闻采编)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肖嘉明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  <w:lang/>
              </w:rPr>
              <w:t>ng1440508128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15阿拉伯语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李增彦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ng1540205106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15朝鲜语（</w:t>
            </w: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朝英复语</w:t>
            </w:r>
            <w:proofErr w:type="gramEnd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）1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陈小奋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ng1540207105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15朝鲜语（</w:t>
            </w: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朝英复语</w:t>
            </w:r>
            <w:proofErr w:type="gramEnd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）2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苏翠芳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ng1540207216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15日语(语言与文化、商务日语)1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王方略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ng1540210122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15日语(语言与文化、商务日语)2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梁亦诗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ng1540210215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东方语言文化学院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15日语(语言与文化、商务日语)3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吴曼霞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ng1540210317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15财务管理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梁丽桢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ng1540425126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15会计学"2+2"中外学分互认项目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尹福妮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ng1540424109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15会计学(国际会计)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谢璐璐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ng1540432548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15会计学(注册会计师)1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程政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ng1540432112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15会计学(注册会计师)2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陈康幸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ng1540432505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15会计学(注册会计师)3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肖灿典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ng1540432348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15会计学(注册会计师)4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张泽宏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Pr="004B47D7" w:rsidRDefault="00233B57" w:rsidP="007B740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ng1540432450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15会展经济与管理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欧阳晓棠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ng1540431127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15旅游管理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何诗莹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ng1540427112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15市场营销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梁健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ng1540433122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15市场营销  双语教学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章同昊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ng1440429120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国际工商管理学院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15物流管理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梁忠华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ng1540426129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15电子商务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李晓杰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ng1540301124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15国际经济与贸易  双语教学1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张梓良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ng1540323136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15国际经济与贸易  双语教学2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陈威廷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ng1540323203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15国际经济与贸易1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黄霜莹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ng1540302115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15国际经济与贸易2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张力予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ng1540302250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15国际商务  双语教学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丛钰星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ng1540324107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15国际商务"2+2"中外学分互认项目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罗鸿毅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ng1540317104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15金融学  双语教学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刘林慧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ng1540329134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15金融学"2+2"中外学分互认项目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韩晋键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ng1540329309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Pr="00F22CAF" w:rsidRDefault="00233B57" w:rsidP="007B7400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F22CAF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15金融学（公司金融）1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Pr="00F22CAF" w:rsidRDefault="00233B57" w:rsidP="007B7400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F22CAF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竹天月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Pr="00F22CAF" w:rsidRDefault="00233B57" w:rsidP="007B7400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F22CAF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ng1540329402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Pr="00F22CAF" w:rsidRDefault="00233B57" w:rsidP="007B7400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F22CAF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15金融学（公司金融）2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Pr="00F22CAF" w:rsidRDefault="00233B57" w:rsidP="007B7400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F22CAF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姚燕灵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Pr="00F22CAF" w:rsidRDefault="00233B57" w:rsidP="007B7400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F22CAF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ng1540329343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Pr="00F22CAF" w:rsidRDefault="00233B57" w:rsidP="007B7400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F22CAF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15金融学（商业银行）1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Pr="00F22CAF" w:rsidRDefault="00233B57" w:rsidP="007B7400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 w:rsidRPr="00F22CAF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王宁俊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Pr="00F22CAF" w:rsidRDefault="00233B57" w:rsidP="007B7400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F22CAF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ng1540329442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Pr="00F22CAF" w:rsidRDefault="00233B57" w:rsidP="007B7400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F22CAF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15金融学（商业银行）2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Pr="00F22CAF" w:rsidRDefault="00233B57" w:rsidP="007B7400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 w:rsidRPr="00F22CAF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何静虹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Pr="00F22CAF" w:rsidRDefault="00233B57" w:rsidP="007B7400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  <w:lang/>
              </w:rPr>
            </w:pPr>
            <w:r w:rsidRPr="00F22CAF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ng1540329310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15经济学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熊佳文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ng1540327128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国际经济与金融学院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15投资学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何锋文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ng1540328109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15德语1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黄丽晶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ng1540106111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15德语2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廖影妮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ng1540106211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15俄语1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 w:rsidRPr="004B47D7"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陈竞麟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</w:t>
            </w:r>
            <w:r w:rsidRPr="004B47D7">
              <w:rPr>
                <w:rFonts w:cs="宋体"/>
                <w:color w:val="000000"/>
                <w:kern w:val="0"/>
                <w:sz w:val="18"/>
                <w:szCs w:val="18"/>
                <w:lang/>
              </w:rPr>
              <w:t>1540114102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15俄语2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谢誉华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ng1540114205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15法语1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陈嘉怡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ng1540101132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15法语2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黄成璐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ng1540101232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15西班牙语1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王宇航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ng1540107132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15西班牙语2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洪玉敬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ng1540107206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西方语言文化学院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15西班牙语3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黄志琼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ng1540107307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15计算机科学与技术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张露娟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ng1540664147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15数字媒体技术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莫富文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ng1540665130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15翻译1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黄晓婷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ng1540113115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15翻译2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袁思雅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ng1540113229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15商务英语1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郑鹤军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ng1540115127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15商务英语2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叶丽芳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ng1540115228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15商务英语3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谭淑桦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ng1540115323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15商务英语4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王雨倩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ng1540115419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15商务英语5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林雅桂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ng1540115509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15英语1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梁慧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ng1540116118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15英语2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陈舒琴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ng1540116203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英语语言文化学院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15英语3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甘霖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ng1540116306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15汉语国际教育(对外汉语教学)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林恺菲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ng1540510131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15汉语言文学(涉外文秘)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王鑫俞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ng1540508130</w:t>
            </w:r>
          </w:p>
        </w:tc>
      </w:tr>
      <w:tr w:rsidR="00233B57" w:rsidTr="007B7400">
        <w:trPr>
          <w:trHeight w:hRule="exact" w:val="454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中国语言文化学院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15汉语言文学(新闻采编)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黎佩莲</w:t>
            </w:r>
            <w:proofErr w:type="gram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B57" w:rsidRDefault="00233B57" w:rsidP="007B7400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/>
              </w:rPr>
              <w:t>ng1540508239</w:t>
            </w:r>
          </w:p>
        </w:tc>
      </w:tr>
    </w:tbl>
    <w:p w:rsidR="00233B57" w:rsidRDefault="00233B57" w:rsidP="00233B57">
      <w:pPr>
        <w:spacing w:line="460" w:lineRule="exact"/>
        <w:rPr>
          <w:rFonts w:cs="宋体" w:hint="eastAsia"/>
          <w:szCs w:val="24"/>
        </w:rPr>
      </w:pPr>
    </w:p>
    <w:p w:rsidR="00F04AEB" w:rsidRDefault="00F04AEB"/>
    <w:sectPr w:rsidR="00F04AEB">
      <w:headerReference w:type="default" r:id="rId4"/>
      <w:footerReference w:type="default" r:id="rId5"/>
      <w:pgSz w:w="11906" w:h="16838"/>
      <w:pgMar w:top="1417" w:right="1020" w:bottom="1417" w:left="1020" w:header="851" w:footer="992" w:gutter="0"/>
      <w:cols w:space="720"/>
      <w:docGrid w:type="lines" w:linePitch="3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BA" w:rsidRDefault="00F438C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E367BA" w:rsidRDefault="00F438C9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</w:instrText>
                </w:r>
                <w:r>
                  <w:rPr>
                    <w:rFonts w:hint="eastAsia"/>
                    <w:sz w:val="18"/>
                  </w:rPr>
                  <w:instrText xml:space="preserve">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33B57" w:rsidRPr="00233B57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BA" w:rsidRDefault="00F438C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33B57"/>
    <w:rsid w:val="00233B57"/>
    <w:rsid w:val="00F04AEB"/>
    <w:rsid w:val="00F4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57"/>
    <w:pPr>
      <w:widowControl w:val="0"/>
      <w:jc w:val="both"/>
    </w:pPr>
    <w:rPr>
      <w:rFonts w:ascii="宋体" w:eastAsia="宋体" w:hAnsi="宋体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3B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3"/>
    <w:rsid w:val="00233B57"/>
    <w:rPr>
      <w:rFonts w:ascii="Times New Roman" w:eastAsia="宋体" w:hAnsi="Times New Roman" w:cs="Times New Roman"/>
      <w:sz w:val="18"/>
      <w:szCs w:val="21"/>
    </w:rPr>
  </w:style>
  <w:style w:type="paragraph" w:styleId="a4">
    <w:name w:val="footer"/>
    <w:basedOn w:val="a"/>
    <w:link w:val="Char0"/>
    <w:rsid w:val="00233B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233B57"/>
    <w:rPr>
      <w:rFonts w:ascii="宋体" w:eastAsia="宋体" w:hAnsi="宋体" w:cs="Times New Roman"/>
      <w:sz w:val="1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3458</Characters>
  <Application>Microsoft Office Word</Application>
  <DocSecurity>0</DocSecurity>
  <Lines>28</Lines>
  <Paragraphs>8</Paragraphs>
  <ScaleCrop>false</ScaleCrop>
  <Company>Sky123.Org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2016-12-02T02:19:00Z</dcterms:created>
  <dcterms:modified xsi:type="dcterms:W3CDTF">2016-12-02T02:19:00Z</dcterms:modified>
</cp:coreProperties>
</file>