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45" w:rsidRDefault="00AB1345"/>
    <w:p w:rsidR="00AB1345" w:rsidRPr="003A32C5" w:rsidRDefault="00561DC3" w:rsidP="003A32C5">
      <w:pPr>
        <w:spacing w:line="460" w:lineRule="exact"/>
        <w:jc w:val="left"/>
        <w:rPr>
          <w:rFonts w:cs="宋体"/>
          <w:szCs w:val="24"/>
        </w:rPr>
      </w:pPr>
      <w:r>
        <w:rPr>
          <w:rFonts w:cs="宋体" w:hint="eastAsia"/>
          <w:szCs w:val="24"/>
        </w:rPr>
        <w:t>附件：</w:t>
      </w:r>
      <w:r>
        <w:rPr>
          <w:rFonts w:cs="宋体" w:hint="eastAsia"/>
          <w:szCs w:val="24"/>
        </w:rPr>
        <w:t xml:space="preserve">   </w:t>
      </w:r>
      <w:r>
        <w:rPr>
          <w:rFonts w:cs="宋体" w:hint="eastAsia"/>
          <w:sz w:val="28"/>
          <w:szCs w:val="28"/>
        </w:rPr>
        <w:t>2019-2020</w:t>
      </w:r>
      <w:r>
        <w:rPr>
          <w:rFonts w:cs="宋体" w:hint="eastAsia"/>
          <w:sz w:val="28"/>
          <w:szCs w:val="28"/>
        </w:rPr>
        <w:t>学年第一学期学生自主征订教材账号信息表</w:t>
      </w:r>
    </w:p>
    <w:tbl>
      <w:tblPr>
        <w:tblW w:w="9196" w:type="dxa"/>
        <w:tblInd w:w="-765" w:type="dxa"/>
        <w:tblLayout w:type="fixed"/>
        <w:tblLook w:val="04A0"/>
      </w:tblPr>
      <w:tblGrid>
        <w:gridCol w:w="1868"/>
        <w:gridCol w:w="4098"/>
        <w:gridCol w:w="1310"/>
        <w:gridCol w:w="1920"/>
      </w:tblGrid>
      <w:tr w:rsidR="00AB1345">
        <w:trPr>
          <w:trHeight w:hRule="exact" w:val="34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2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22"/>
              </w:rPr>
              <w:t>所在学院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</w:t>
            </w: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账号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大学英语教学部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大学英语课程创新班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汪锦辉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ng1740302127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大学英语教学部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大学英语课程创新班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孙念慈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ng1840439703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旅游学院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旅游管理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彭鹏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ng1640427144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旅游学院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酒店管理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林树锐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ng1740436116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旅游学院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旅游管理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罗美琪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ng1740427117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翻译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陈柳霞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ng1640113121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翻译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黄迪欣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ng1640429109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朱翠婷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ng1640116323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汤昕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ng1640116212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陈一苇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ng1640116329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陈漫婷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ng1640115110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何金燕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ng1640115214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邓云霄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ng1640115302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陈倩怡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ng1640115407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翻译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陈柳云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ng1740113104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翻译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尤加宜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ng1740113206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蔡陈清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ng1740116114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李婉珊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ng1740116208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张屹棋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ng1740116324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邱秋娇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ng1740115111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梁炜珊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ng1740115228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温欣欣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ng1740115302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翻译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范冰冰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ng1840113123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翻译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郑子君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ng1840113228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许文菲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ng1740436128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吴卓瑶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ng1840116227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刘懿筠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ng1840116318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陈俊星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ng1840116412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郑欢婷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ng1840116522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梁日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斓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ng1840115122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黄佳烁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ng1840115222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商务英语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李银娣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ng1840115302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英语创新班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卢啟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源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ng1840107207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阿拉伯语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熊杰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ng1640205127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朝鲜语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ng1640207114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朝鲜语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梁心茹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ng1640207227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越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倩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ng1640202126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欧美贤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ng1640202221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李月萍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ng1640202311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阿拉伯语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ng1740205101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黄婧彤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ng1740202119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翟子冀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ng1740202217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刘思彤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ng1740202324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阿拉伯语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蔡舒可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ng1840205101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泰语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劳苇妮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ng1840213107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22"/>
              </w:rPr>
              <w:lastRenderedPageBreak/>
              <w:t>所在学院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</w:t>
            </w: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账号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潘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挪威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ng1840202114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宋昊炀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ng1840202224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日语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赵恒龙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ng1840202327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朝鲜语</w:t>
            </w:r>
          </w:p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李孟夏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ng1840207105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东语语言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朝鲜语</w:t>
            </w:r>
          </w:p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朝英复语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王东雪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ng1840207215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郭钦河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ng1640426109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旅游管理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彭鹏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ng1640427144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叶海琪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ng1640434142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会展经济与管理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叶倩红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ng1640431133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陈钰琪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ng1640425146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市场营销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刘燕萍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ng1640433119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市场营销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吴沁蓉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ng1640429107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管理会计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曾樱仪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ng1640432115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注册会计师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陈星瑞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ng1640432120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注册会计师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俞敏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ng1640432246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注册会计师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王耀苓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ng1640432328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注册会计师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黄跃旋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ng1640432411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注册会计师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何晓健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ng1740432126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注册会计师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钟晓玲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ng1740432208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注册会计师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何佩恒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ng1740432348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管理会计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赵俐颖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ng1740432118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林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莹莹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ng1740425131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会展经济与管理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班煜祺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ng1740431128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盘家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玮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ng1740434107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市场营销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董映初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ng1740429105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陈泽彬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ng1740426111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市场营销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翁裕豪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ng1740433132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杨鸿凡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ng1840439132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蔡怡霞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ng1840439207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王思雅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ng1840439322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任雪友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ng1840439434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王羽曦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ng1840439532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林焕烨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ng1840439621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吴易轩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ng1840439723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潘永涛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ng1840439853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经管复合型人才创新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班</w:t>
            </w:r>
          </w:p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管理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邓雨辰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ng1840439163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汉语国际教育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黄宝君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ng1640513114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汉语言文学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新闻采编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邹慧琳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ng1640508204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应用语言学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劳泳媚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ng1640508240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汉语言文学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涉外文秘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罗晓裕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ng1640508243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汉语言文学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新闻采编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郑羽森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ng1740508122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汉语言文学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涉外文秘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吴海星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ng1740508240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应用语言学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侯伊彤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ng1740512126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汉语国际教育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刘皓南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ng1740503107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中国语言文学类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张宏强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ng1840514160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中国语言文学类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黄德爱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ng1840514231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中国语言文学类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李嘉悦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ng1840514325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纪昱焕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ng1640327131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22"/>
              </w:rPr>
              <w:lastRenderedPageBreak/>
              <w:t>所在学院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</w:t>
            </w: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账号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税收学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刘锦鸿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ng1640331112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石煜煊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ng1640325115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小语种试点班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李锦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ng1640325131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商业银行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陈小琴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ng1640329450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公司金融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ng1640329125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公司金融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苏家铖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ng1640329235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公司金融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吴泳顺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ng1640329305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投资学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左明川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ng1640328127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梁菲菲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ng1640323133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姚灿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ng1640323210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ng1640302119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黎子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ng1640302234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国际商务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谢志君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ng1640324133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国际商务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小语种试点班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欧结莹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ng1640302230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电子商务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郑盟炜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ng1640301128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kern w:val="0"/>
                <w:sz w:val="16"/>
                <w:szCs w:val="16"/>
              </w:rPr>
              <w:t>经济学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陈雯婷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ng1740327101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经济统计学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陈晓灵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ng1740334103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税收学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江保儒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ng1740331110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杨炜泽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ng1740325122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小语种试点班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彭唯尔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ng1740335135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孔令弘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ng1740335119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徐宏宇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ng1740335247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潘耀文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ng1740335336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投资学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石惠岚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ng1740328122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冯嘉浩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ng1740323110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郭艺仪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ng1740302104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叶李镇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ng1740302220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国际商务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邓荫嘉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ng1740324117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国际商务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小语种试点班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罗子恒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ng1740324112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kern w:val="0"/>
                <w:sz w:val="16"/>
                <w:szCs w:val="16"/>
              </w:rPr>
              <w:t>电子商务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冯婉清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ng1740301102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黄佳希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ng1840325108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国际经济与贸易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吴凯晴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ng1840323123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国际商务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双语教学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封紫薇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ng1840324119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庾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文轩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ng1840338148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张晓咏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ng1840338218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赖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ng1840338322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杨志远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ng1840338426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张暄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ng1840338566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周绿畹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ng1840338636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叶梓晴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ng1840338707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梁雪仪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ng1840338849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李其峰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ng1840338920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经管复合型人才创新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班</w:t>
            </w:r>
          </w:p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经济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李漫芝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ng1840338823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法语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黄楚琪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ng1640101104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法语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姚梓娟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ng1640101219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郭丽霞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ng1640107204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龙云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ng1640107108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邹碧媛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ng1640107325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22"/>
              </w:rPr>
              <w:lastRenderedPageBreak/>
              <w:t>所在学院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班级</w:t>
            </w:r>
            <w:r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账号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葡萄牙语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陈嘉慧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ng1640119127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德语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陈雯雯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ng1640106124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德语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巫娟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ng1640106203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俄语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刘杰武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ng1640114226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俄语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杨悦盈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ng1640114114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法语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罗颖琳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ng1740101101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法语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杨佳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佳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ng1740101225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德语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蔡桂淳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ng1740106122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德语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王丹琪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ng1740106215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俄语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吴建华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ng1740114126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俄语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俞嘉洋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ng1740114209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吴家欣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ng1740107118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刘岸斌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ng1740107202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植欣童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ng1740107305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葡萄牙语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陈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ng1740119103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吴亚楠</w:t>
            </w:r>
            <w:r>
              <w:rPr>
                <w:rFonts w:cs="宋体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ng1840107124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庞凯文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ng1840107214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廖宝宇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ng1840107305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西班牙语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欧文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炜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ng1840107424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法语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ng1840101118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法语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黄沛霖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ng1840101206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俄语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霍达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ng1840114121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俄语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冯卓明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ng1840114216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德语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彭铧霆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ng1840106128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德语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朱栩诺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ng1840106209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西方语言文化学院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葡萄牙语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郭晓娴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ng1840119106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何昭桦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ng1840701123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金融学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</w:t>
            </w:r>
            <w:bookmarkStart w:id="0" w:name="_GoBack"/>
            <w:bookmarkEnd w:id="0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际班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)"2+2"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中外学分互认项目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郭旭江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ng1840322106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国际班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)"2+2"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中外学分互认项目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张博钦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cs="宋体" w:hint="eastAsia"/>
                <w:kern w:val="0"/>
                <w:sz w:val="16"/>
                <w:szCs w:val="16"/>
              </w:rPr>
              <w:t>ng1840440110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计算机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曾德</w:t>
            </w: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ng1840606106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计算机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类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杨湛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ng1840606217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18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数字媒体技术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辜秀敏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ng1840606220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吴海玲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ng1740664125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数字媒体技术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侯俊屹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ng1740665111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软件工程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李庆义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ng1740666112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吴子峰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ng1640664108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数字媒体技术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朱瑞琳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ng1640424102</w:t>
            </w:r>
          </w:p>
        </w:tc>
      </w:tr>
      <w:tr w:rsidR="00AB1345">
        <w:trPr>
          <w:trHeight w:hRule="exact" w:val="283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信息科学技术学院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16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软件工程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邱俊豪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45" w:rsidRDefault="00561DC3">
            <w:pPr>
              <w:widowControl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ng1640666122</w:t>
            </w:r>
          </w:p>
        </w:tc>
      </w:tr>
    </w:tbl>
    <w:p w:rsidR="00AB1345" w:rsidRDefault="00AB1345"/>
    <w:p w:rsidR="00AB1345" w:rsidRDefault="00AB1345">
      <w:pPr>
        <w:widowControl/>
        <w:textAlignment w:val="top"/>
        <w:rPr>
          <w:rFonts w:cs="宋体"/>
          <w:color w:val="000000"/>
          <w:kern w:val="0"/>
          <w:sz w:val="21"/>
          <w:lang/>
        </w:rPr>
      </w:pPr>
    </w:p>
    <w:p w:rsidR="00AB1345" w:rsidRDefault="00AB1345"/>
    <w:sectPr w:rsidR="00AB1345" w:rsidSect="00AB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DC3" w:rsidRDefault="00561DC3" w:rsidP="003A32C5">
      <w:r>
        <w:separator/>
      </w:r>
    </w:p>
  </w:endnote>
  <w:endnote w:type="continuationSeparator" w:id="0">
    <w:p w:rsidR="00561DC3" w:rsidRDefault="00561DC3" w:rsidP="003A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DC3" w:rsidRDefault="00561DC3" w:rsidP="003A32C5">
      <w:r>
        <w:separator/>
      </w:r>
    </w:p>
  </w:footnote>
  <w:footnote w:type="continuationSeparator" w:id="0">
    <w:p w:rsidR="00561DC3" w:rsidRDefault="00561DC3" w:rsidP="003A3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FC41"/>
    <w:multiLevelType w:val="singleLevel"/>
    <w:tmpl w:val="5473FC41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65E4153"/>
    <w:multiLevelType w:val="singleLevel"/>
    <w:tmpl w:val="565E4153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711D7E"/>
    <w:rsid w:val="003A32C5"/>
    <w:rsid w:val="00561DC3"/>
    <w:rsid w:val="00AB1345"/>
    <w:rsid w:val="0A775C20"/>
    <w:rsid w:val="0D711D7E"/>
    <w:rsid w:val="2D6D645D"/>
    <w:rsid w:val="2F0D7F19"/>
    <w:rsid w:val="3FDF49B6"/>
    <w:rsid w:val="5E317A50"/>
    <w:rsid w:val="720D0C1F"/>
    <w:rsid w:val="79C7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345"/>
    <w:pPr>
      <w:widowControl w:val="0"/>
      <w:jc w:val="both"/>
    </w:pPr>
    <w:rPr>
      <w:rFonts w:ascii="宋体" w:hAnsi="宋体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B1345"/>
    <w:rPr>
      <w:color w:val="0000FF"/>
      <w:u w:val="single"/>
    </w:rPr>
  </w:style>
  <w:style w:type="paragraph" w:styleId="a4">
    <w:name w:val="header"/>
    <w:basedOn w:val="a"/>
    <w:link w:val="Char"/>
    <w:rsid w:val="003A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32C5"/>
    <w:rPr>
      <w:rFonts w:ascii="宋体" w:hAnsi="宋体"/>
      <w:kern w:val="2"/>
      <w:sz w:val="18"/>
      <w:szCs w:val="18"/>
    </w:rPr>
  </w:style>
  <w:style w:type="paragraph" w:styleId="a5">
    <w:name w:val="footer"/>
    <w:basedOn w:val="a"/>
    <w:link w:val="Char0"/>
    <w:rsid w:val="003A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32C5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927</Words>
  <Characters>5288</Characters>
  <Application>Microsoft Office Word</Application>
  <DocSecurity>0</DocSecurity>
  <Lines>44</Lines>
  <Paragraphs>12</Paragraphs>
  <ScaleCrop>false</ScaleCrop>
  <Company>Sky123.Org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海豚</dc:creator>
  <cp:lastModifiedBy>Windows 用户</cp:lastModifiedBy>
  <cp:revision>2</cp:revision>
  <dcterms:created xsi:type="dcterms:W3CDTF">2018-12-04T06:50:00Z</dcterms:created>
  <dcterms:modified xsi:type="dcterms:W3CDTF">2019-06-06T01:31:00Z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